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22" w:rsidRDefault="00644422" w:rsidP="00644422">
      <w:pPr>
        <w:shd w:val="clear" w:color="auto" w:fill="FFFFFF"/>
        <w:spacing w:before="229" w:after="138" w:line="240" w:lineRule="auto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</w:pPr>
    </w:p>
    <w:p w:rsidR="00644422" w:rsidRDefault="00644422" w:rsidP="00644422">
      <w:pPr>
        <w:shd w:val="clear" w:color="auto" w:fill="FFFFFF"/>
        <w:spacing w:before="229" w:after="138" w:line="240" w:lineRule="auto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 xml:space="preserve">ВЫПИСКА </w:t>
      </w:r>
    </w:p>
    <w:p w:rsidR="00644422" w:rsidRDefault="00644422" w:rsidP="00644422">
      <w:pPr>
        <w:shd w:val="clear" w:color="auto" w:fill="FFFFFF"/>
        <w:spacing w:before="229" w:after="138" w:line="240" w:lineRule="auto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  <w:t>Из федерального закона №25-ФЗ «О муниципальной службе в РФ»</w:t>
      </w:r>
    </w:p>
    <w:p w:rsidR="00644422" w:rsidRDefault="00644422" w:rsidP="00644422">
      <w:pPr>
        <w:shd w:val="clear" w:color="auto" w:fill="FFFFFF"/>
        <w:spacing w:before="229" w:after="138" w:line="240" w:lineRule="auto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19"/>
          <w:szCs w:val="19"/>
          <w:lang w:eastAsia="ru-RU"/>
        </w:rPr>
      </w:pPr>
    </w:p>
    <w:p w:rsidR="00644422" w:rsidRPr="009607B8" w:rsidRDefault="00644422" w:rsidP="00644422">
      <w:pPr>
        <w:shd w:val="clear" w:color="auto" w:fill="FFFFFF"/>
        <w:spacing w:before="229" w:after="138" w:line="240" w:lineRule="auto"/>
        <w:ind w:left="0" w:right="0" w:firstLine="0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1"/>
          <w:sz w:val="19"/>
          <w:szCs w:val="19"/>
          <w:lang w:eastAsia="ru-RU"/>
        </w:rPr>
      </w:pPr>
      <w:r w:rsidRPr="009607B8">
        <w:rPr>
          <w:rFonts w:ascii="Arial" w:eastAsia="Times New Roman" w:hAnsi="Arial" w:cs="Arial"/>
          <w:b/>
          <w:color w:val="3C3C3C"/>
          <w:spacing w:val="1"/>
          <w:sz w:val="19"/>
          <w:szCs w:val="19"/>
          <w:lang w:eastAsia="ru-RU"/>
        </w:rPr>
        <w:t>Порядок поступления на муниципальную службу, ее прохождения и прекращения (статьи 16 - 19)</w:t>
      </w:r>
    </w:p>
    <w:p w:rsidR="00644422" w:rsidRPr="009607B8" w:rsidRDefault="00644422" w:rsidP="00644422">
      <w:pPr>
        <w:shd w:val="clear" w:color="auto" w:fill="FFFFFF"/>
        <w:spacing w:before="229" w:after="138" w:line="240" w:lineRule="auto"/>
        <w:ind w:left="0" w:right="0" w:firstLine="0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1"/>
          <w:sz w:val="18"/>
          <w:szCs w:val="18"/>
          <w:lang w:eastAsia="ru-RU"/>
        </w:rPr>
      </w:pPr>
      <w:r w:rsidRPr="009607B8">
        <w:rPr>
          <w:rFonts w:ascii="Arial" w:eastAsia="Times New Roman" w:hAnsi="Arial" w:cs="Arial"/>
          <w:b/>
          <w:color w:val="4C4C4C"/>
          <w:spacing w:val="1"/>
          <w:sz w:val="18"/>
          <w:szCs w:val="18"/>
          <w:lang w:eastAsia="ru-RU"/>
        </w:rPr>
        <w:t>Статья 16. Поступление на муниципальную службу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1. </w:t>
      </w:r>
      <w:proofErr w:type="gramStart"/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2. </w:t>
      </w:r>
      <w:proofErr w:type="gramStart"/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3. При поступлении на муниципальную службу гражданин представляет: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proofErr w:type="gramStart"/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  <w:proofErr w:type="gramEnd"/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 (пункт в редакции, введенной в действие с 1 января 2009 года </w:t>
      </w:r>
      <w:hyperlink r:id="rId4" w:history="1">
        <w:r w:rsidRPr="009607B8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Федеральным законом от 23 июля 2008 года N 160-ФЗ</w:t>
        </w:r>
      </w:hyperlink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;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3) паспорт;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5) документ об образовании;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(Подпункт в редакции, введенной в действие с 1 января 2014 года </w:t>
      </w:r>
      <w:hyperlink r:id="rId5" w:history="1">
        <w:r w:rsidRPr="009607B8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Федеральным законом от 2 июля 2013 года N 170-ФЗ</w:t>
        </w:r>
      </w:hyperlink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.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9) заключение 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u w:val="single"/>
          <w:lang w:eastAsia="ru-RU"/>
        </w:rPr>
        <w:t> 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медицинской организации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u w:val="single"/>
          <w:lang w:eastAsia="ru-RU"/>
        </w:rPr>
        <w:t> 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 об отсутствии заболевания, препятствующего поступлению на муниципальную службу;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(Пункт в редакции, введенной в действие </w:t>
      </w:r>
      <w:hyperlink r:id="rId6" w:history="1">
        <w:r w:rsidRPr="009607B8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Федеральным законом от 25 ноября 2013 года N 317-ФЗ</w:t>
        </w:r>
      </w:hyperlink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.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10_1) сведения, предусмотренные статьей 15_1 настоящего Федерального закона;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(Пункт дополнительно включен с 1 июля 2016 года </w:t>
      </w:r>
      <w:hyperlink r:id="rId7" w:history="1">
        <w:r w:rsidRPr="009607B8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Федеральным законом от 30 июня 2016 года N 224-ФЗ</w:t>
        </w:r>
      </w:hyperlink>
      <w:r w:rsidRPr="009607B8">
        <w:rPr>
          <w:rFonts w:ascii="Arial" w:eastAsia="Times New Roman" w:hAnsi="Arial" w:cs="Arial"/>
          <w:color w:val="2D2D2D"/>
          <w:spacing w:val="1"/>
          <w:sz w:val="13"/>
          <w:lang w:eastAsia="ru-RU"/>
        </w:rPr>
        <w:t>)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 с учетом особенностей, предусмотренных настоящим Федеральным законом.</w:t>
      </w:r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</w:t>
      </w:r>
      <w:proofErr w:type="gramStart"/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 </w:t>
      </w:r>
      <w:hyperlink r:id="rId8" w:history="1">
        <w:r w:rsidRPr="009607B8">
          <w:rPr>
            <w:rFonts w:ascii="Arial" w:eastAsia="Times New Roman" w:hAnsi="Arial" w:cs="Arial"/>
            <w:color w:val="00466E"/>
            <w:spacing w:val="1"/>
            <w:sz w:val="13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  <w:proofErr w:type="gramEnd"/>
    </w:p>
    <w:p w:rsidR="00644422" w:rsidRPr="009607B8" w:rsidRDefault="00644422" w:rsidP="00644422">
      <w:pPr>
        <w:shd w:val="clear" w:color="auto" w:fill="FFFFFF"/>
        <w:spacing w:line="193" w:lineRule="atLeast"/>
        <w:ind w:left="0" w:right="0" w:firstLine="0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</w:pP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B26FC9" w:rsidRDefault="00644422" w:rsidP="00644422"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r w:rsidRPr="009607B8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</w:p>
    <w:sectPr w:rsidR="00B26FC9" w:rsidSect="00B2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44422"/>
    <w:rsid w:val="00644422"/>
    <w:rsid w:val="00927C3B"/>
    <w:rsid w:val="00B2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left="6" w:right="6" w:hanging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31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9427" TargetMode="External"/><Relationship Id="rId5" Type="http://schemas.openxmlformats.org/officeDocument/2006/relationships/hyperlink" Target="http://docs.cntd.ru/document/49903000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1114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2018-06-19T10:04:00Z</dcterms:created>
  <dcterms:modified xsi:type="dcterms:W3CDTF">2018-06-19T10:06:00Z</dcterms:modified>
</cp:coreProperties>
</file>